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8CF2" w14:textId="615E9DCE" w:rsidR="00E3467C" w:rsidRPr="003F07C2" w:rsidRDefault="00E3467C" w:rsidP="00E3467C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eastAsia="Times New Roman" w:hAnsi="Sylfaen" w:cs="Times New Roman"/>
          <w:b/>
          <w:color w:val="26282A"/>
          <w:lang w:val="ka-GE"/>
        </w:rPr>
      </w:pPr>
      <w:r>
        <w:rPr>
          <w:rFonts w:ascii="Sylfaen" w:eastAsia="Times New Roman" w:hAnsi="Sylfaen" w:cs="Times New Roman"/>
          <w:b/>
          <w:color w:val="26282A"/>
          <w:lang w:val="ka-GE"/>
        </w:rPr>
        <w:t xml:space="preserve">დანართი </w:t>
      </w:r>
      <w:r w:rsidRPr="003F07C2">
        <w:rPr>
          <w:rFonts w:ascii="Sylfaen" w:eastAsia="Times New Roman" w:hAnsi="Sylfaen" w:cs="Times New Roman"/>
          <w:b/>
          <w:color w:val="26282A"/>
          <w:lang w:val="ka-GE"/>
        </w:rPr>
        <w:t xml:space="preserve">2. </w:t>
      </w:r>
      <w:r>
        <w:rPr>
          <w:rFonts w:ascii="Sylfaen" w:eastAsia="Times New Roman" w:hAnsi="Sylfaen" w:cs="Times New Roman"/>
          <w:b/>
          <w:color w:val="26282A"/>
          <w:lang w:val="ka-GE"/>
        </w:rPr>
        <w:t>დამტკიცდეს</w:t>
      </w:r>
      <w:r w:rsidR="00C72B3A">
        <w:rPr>
          <w:rFonts w:ascii="Sylfaen" w:eastAsia="Times New Roman" w:hAnsi="Sylfaen" w:cs="Times New Roman"/>
          <w:b/>
          <w:color w:val="26282A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26282A"/>
          <w:lang w:val="ka-GE"/>
        </w:rPr>
        <w:t>მუნიციპალიტეტის საბიუჯეტო კალენდარი</w:t>
      </w:r>
    </w:p>
    <w:p w14:paraId="7A4EFB06" w14:textId="77777777" w:rsidR="00E3467C" w:rsidRPr="003F07C2" w:rsidRDefault="00E3467C" w:rsidP="00E3467C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9"/>
        <w:gridCol w:w="1270"/>
        <w:gridCol w:w="7658"/>
      </w:tblGrid>
      <w:tr w:rsidR="00E3467C" w:rsidRPr="00437F01" w14:paraId="0AFE17B1" w14:textId="77777777" w:rsidTr="00B26886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109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</w:rPr>
              <w:t>თარიღი</w:t>
            </w:r>
            <w:proofErr w:type="spellEnd"/>
            <w:r w:rsidRPr="00437F01">
              <w:rPr>
                <w:rFonts w:eastAsia="Times New Roman"/>
                <w:color w:val="000000"/>
              </w:rPr>
              <w:t>/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</w:rPr>
              <w:t>ვადა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2AA1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აქტივობა</w:t>
            </w:r>
            <w:proofErr w:type="spellEnd"/>
          </w:p>
        </w:tc>
      </w:tr>
      <w:tr w:rsidR="00E3467C" w:rsidRPr="00437F01" w14:paraId="4F6DF7D6" w14:textId="77777777" w:rsidTr="00B26886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DF936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AA4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D617" w14:textId="272F439B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გამოსცემს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ადმინისტრაციულ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აქტს</w:t>
            </w:r>
            <w:proofErr w:type="spellEnd"/>
            <w:proofErr w:type="gram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ბრძანება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რომელშიც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შედგენისათვის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წარსადგენი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ნუსხა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proofErr w:type="spellEnd"/>
          </w:p>
        </w:tc>
      </w:tr>
      <w:tr w:rsidR="00E3467C" w:rsidRPr="00437F01" w14:paraId="7696A230" w14:textId="77777777" w:rsidTr="00B2688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9B185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20E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BCE5" w14:textId="17CAFDFC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სშესაბამისად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მუნიციპალიტეტში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იქმნება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იწყება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მუშაობა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საშუალოვადიანი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გეგმების</w:t>
            </w:r>
            <w:proofErr w:type="spellEnd"/>
            <w:r w:rsidR="009358B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შემუშავებაზე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7B8702DC" w14:textId="77777777" w:rsidTr="00B2688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8F52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B20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8D51" w14:textId="22E38949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</w:t>
            </w:r>
            <w:proofErr w:type="spellEnd"/>
            <w:proofErr w:type="gram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მიხედვიტაც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შეიქმნა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განისაზღვრა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შედგენისათვის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წარსადგენი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ნუსხა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ქვეყნდება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ვებგვერდზე</w:t>
            </w:r>
            <w:proofErr w:type="spellEnd"/>
          </w:p>
        </w:tc>
      </w:tr>
      <w:tr w:rsidR="00E3467C" w:rsidRPr="00437F01" w14:paraId="680BD93B" w14:textId="77777777" w:rsidTr="00B26886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5B919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9B4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7FD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სამუშაოჯგუფიწარმოადგენსმოსახლეობისგამოკითხვისშინაარსობრივნაწილს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რომლისმიზანიაშემდეგიინფორმაციისმიღება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: 1)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რამდენადკმაყოფილიამუნიციპალიტეტისმოსახლეობაგასულწელსგანხორციელებულიპროგრამებით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2)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მოქალაქეთააზრით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რომელიაისპრიორიტეტულისფეროები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რომლებშიცადგილობრივმათვითმმართველობამუნდაგააუმჯობესოსმომსახურებისმიწოდებამომავალწლებში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E3467C" w:rsidRPr="00437F01" w14:paraId="151F7AD3" w14:textId="77777777" w:rsidTr="00B26886">
        <w:trPr>
          <w:trHeight w:val="10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9997F5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E9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4609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დარგობრივისამსახურებიდაა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იპებისაფინანსოსამსახურსუგზავნიანმათიბიუჯეტისადაპროგრამების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პროგრამულიბიუჯეტისმეთოდოლოგიისადასაბიუჯეტოკოდექსისშესაბამისად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2F70F4BE" w14:textId="77777777" w:rsidTr="00B26886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7A2E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59B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29AE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საფინანსოორგანოამზადებსბიუჯეტისშესრულების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პროგრამულიბიუჯეტისმეთოდოლოგიისადასაბიუჯეტოკოდექსისშესაბამისადდადარგობრივისამსახურებისადაა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ებისხელმძღვანებთანერთადწარუდგენსსამუშაოჯგუფს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43912A90" w14:textId="77777777" w:rsidTr="00B26886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9F2A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53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5F8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მუნიციპალიტეტისმერიბიუჯეტისშესრულების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წარუდგენსწარმომადგენლობითორგანოს</w:t>
            </w:r>
            <w:proofErr w:type="spellEnd"/>
          </w:p>
        </w:tc>
      </w:tr>
      <w:tr w:rsidR="00E3467C" w:rsidRPr="00437F01" w14:paraId="34E1CCD8" w14:textId="77777777" w:rsidTr="00B26886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AA77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8D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AB2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მუნიციპალიტეტიბიუჯეტისშესრულების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აქვეყნებსმუნიციპალიტეტისვებგვერდზე</w:t>
            </w:r>
            <w:proofErr w:type="spellEnd"/>
          </w:p>
        </w:tc>
      </w:tr>
      <w:tr w:rsidR="00E3467C" w:rsidRPr="00437F01" w14:paraId="16E24E87" w14:textId="77777777" w:rsidTr="00B26886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7C38B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BF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- 31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DA2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განაცხადისფორმებისდაზუსტება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საჭიროებისშემთხვევაში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მოსახლეობისგამოკითხვა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შედეგებისშეჯამებადაანალიზი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შენიშვნა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ესსაფეხურიშესრულდებამხოლოდ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წლისმარტი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მაისში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რომსამუშაოჯგუფსმიაწოდოსშესრულებისინდიკატორებისსაწყისისიდიდეები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სხვამხრივ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ესშესრულდება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თებერვლამდე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რომმოწოდებულიიქნესინფორმაციაწლიურიმიღწევებისშესახებ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რომლებიციზომებაშესრულებისინდიკატორებით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E3467C" w:rsidRPr="00437F01" w14:paraId="231EFC30" w14:textId="77777777" w:rsidTr="00B26886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EB546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ივნისი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D89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3B1F" w14:textId="06915609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სამუშაოჯგუფიიკრიბებაპრიორიტეტებისდასადგენადდა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ანუკვეგანსაზღვრულიპრიორიტეტებისდასახარისხებლად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რაცუნდაგანხორციელდესადგილობრივითვითმმართველობისმრავალწლიანიანსაშუალოვადიანი</w:t>
            </w:r>
            <w:r w:rsidR="001D3D1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გეგმის</w:t>
            </w:r>
            <w:proofErr w:type="spellEnd"/>
            <w:r w:rsidR="001D3D1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სიტუაციისანალიზისადა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ანმოქალაქეთაკვლევისშედეგებისსაფუძველზე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არჩევით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  <w:tr w:rsidR="00E3467C" w:rsidRPr="00437F01" w14:paraId="5CC2312A" w14:textId="77777777" w:rsidTr="00B26886">
        <w:trPr>
          <w:trHeight w:val="17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BD94C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4B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184E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შედგენისმეთოდოლოგიისშესაბამისადსაბიუჯეტოდოკუმენტაციისმომზადებისპროცესისკოორდინაციისმიზნითშექმნილისამუშაოჯგუფისადაშიდასაბიუჯეტოკალენრისშესახ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დაცგანსაზღვრულიაშესაბამისიმუნიციპალურისამსახურებისმიერინფორმაციისმომზადებისვადებიდასამუშაოჯგუფისშეკრებისპერიოდულო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გამოცემულისამართლებრივიაქტიდასამუშაოჯგუფისშეხვედრისოქმებიიტვირთებამუნიციპალიტეტისვებგვერდზე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370D77AD" w14:textId="77777777" w:rsidTr="00B2688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50761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60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907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დარგობრივისამსახურებიდაა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იპებისაფინანსოსამსახურსუგზავნიანმათიბიუჯეტისადაპროგრამების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პროგრამულიბიუჯეტისმეთოდოლოგიისადასაბიუჯეტოკოდექსისშესაბამისად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0651969F" w14:textId="77777777" w:rsidTr="00B26886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4F0E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AB9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288E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საფინანსოორგანოამზადებსბიუჯეტისშესრულების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პროგრამულიბიუჯეტისმეთოდოლოგიისადასაბიუჯეტოკოდექსისშესაბამისადდადარგობრივისამსახურებისადაა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ებისხელმძღვანებთანერთადწარუდგენსსამუშაოჯგუფს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40976911" w14:textId="77777777" w:rsidTr="00B26886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C0CB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9E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0FD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მუნიციპალიტეტისმერიბიუჯეტისშესრულების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წარუდგენსწარმომადგენლობითორგანოს</w:t>
            </w:r>
            <w:proofErr w:type="spellEnd"/>
          </w:p>
        </w:tc>
      </w:tr>
      <w:tr w:rsidR="00E3467C" w:rsidRPr="00437F01" w14:paraId="13BBDD30" w14:textId="77777777" w:rsidTr="00B26886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6831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37D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CE9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მუნიციპალიტეტიბიუჯეტისშესრულების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აქვეყნებსმუნიციპალიტეტისვებგვერდზე</w:t>
            </w:r>
            <w:proofErr w:type="spellEnd"/>
          </w:p>
        </w:tc>
      </w:tr>
      <w:tr w:rsidR="00E3467C" w:rsidRPr="00437F01" w14:paraId="450236F6" w14:textId="77777777" w:rsidTr="00B26886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213BD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39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4B4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სამუშაოჯგუფიარჩეულიპრიორიტეტისფარგლებში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შესაძლებელიაპრიორიტეტიარდაკონკრეტდეს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აცხადებსმოქალაქეებიდანახალიინიციატივებისმიღებასახალპროგრამებთან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ღონისძიებებთანდაკავშირებით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პროცესისმეთოდოლოგიისა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აქშესაძლებელიაგამოყენებულიიქნესსამოქალაქობიუჯეტირება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დავადებისმითითებით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75D8AE34" w14:textId="77777777" w:rsidTr="00B2688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34B3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5520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910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საბიუჯეტოორგანიზაციებიდაპასუხისმგებელისამსახურებიამზადებენპროგრამის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gram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ქვეპროგრამისშესახებინფორმაციას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აფასებენმოქალაქეთაწინადადებებსახალპროგრამებთან</w:t>
            </w:r>
            <w:proofErr w:type="gram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ქვეპროგრამებთანდაკავშირებით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თვალისწინებენანარითვალისწინებენამწინადადებებსმათიობიექტურისაფუძვლიანობიდანგამომდინარედაწარდგენებსამუშოაჯგუფისსხდომა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0B9E3DCF" w14:textId="77777777" w:rsidTr="00B2688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FF9F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B3A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D51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ჯგუფისხვადაინტერესებულპირებთანერთადიხილავსწარმოდგენილპროექტებსდაშემდგომირეაგირებისმიზნითუგზავნიანშესაბამისსამსახურებს</w:t>
            </w:r>
          </w:p>
        </w:tc>
      </w:tr>
      <w:tr w:rsidR="00E3467C" w:rsidRPr="00437F01" w14:paraId="749580D4" w14:textId="77777777" w:rsidTr="00B2688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5EF3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C41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54E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საფინასოსამსახურისამუშაოჯგუფთანერთად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საქართველოსფინანსთასამინისტროდან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ივლისსმიღებულიძირითადიპარამეტრებისგათვალისწინებით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ამზადებსპრიორიტეტებისდოკუმენტისპირველადვარიანტსდაწინადადადებასზღვრულიმოცულობებისთაობაზე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რომელსაციწონებსმუნიციპალიტეტისმერი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20E3D933" w14:textId="77777777" w:rsidTr="00B268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C2D7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02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DE3E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ზღვულიმოცულობებიჭერებისადარიცხოვნებისმითითებით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ეგზავნებათსაბიუჯეტოორგანიზაციებსდაისინიიწყებენმუშაობასგანაცხადისფორმებზე</w:t>
            </w:r>
          </w:p>
        </w:tc>
      </w:tr>
      <w:tr w:rsidR="00E3467C" w:rsidRPr="00437F01" w14:paraId="768AD2F6" w14:textId="77777777" w:rsidTr="00B26886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049E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DF1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4975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სამუშაოჯგუფისმიერმომზადებულიპრიორიტეტებისსაშუალოვადიანიდოკუმენტისპირველადივარიანტი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რომლითაცგანსაზღვრულიაპრიორიტეტების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2021-2024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წლებისასიგნებებისზღვრულიმოცულობები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ჭერები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დაშესაბამისისამუშაოჯგუფისშეხვედრისოქმებიიტვირთებამუნიციპალიტეტისვებგვერდზე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 .</w:t>
            </w:r>
          </w:p>
        </w:tc>
      </w:tr>
      <w:tr w:rsidR="00E3467C" w:rsidRPr="00437F01" w14:paraId="737794F4" w14:textId="77777777" w:rsidTr="00B26886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C0FD1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6D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08E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საბიუჯეტოორგანიზაციებიშევსებულგანაცხადისფორმებსდამატებითიასიგნებებისმოთხოვნებთანერთად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ასეთისარსებობისშემთხვევაში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), 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წარუდგენენსაფინანსოსამსახურს</w:t>
            </w:r>
            <w:proofErr w:type="spellEnd"/>
          </w:p>
        </w:tc>
      </w:tr>
      <w:tr w:rsidR="00E3467C" w:rsidRPr="00437F01" w14:paraId="49389429" w14:textId="77777777" w:rsidTr="00B2688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A4B6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848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641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საფინანსოსამსახური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ილავსწარმოდგენილიგანაცხადისფორმებსდაამზადებსსაშუალოვადიანსამოქმედოგეგმისშესახებმუნიციპალიტეტისმერისბრძანებისპროექტსდაწარუდგენსსამუშაოჯგუფს</w:t>
            </w:r>
          </w:p>
        </w:tc>
      </w:tr>
      <w:tr w:rsidR="00E3467C" w:rsidRPr="00437F01" w14:paraId="6871BF3E" w14:textId="77777777" w:rsidTr="00B26886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98CAD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A00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EAA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მუნიციპალიტეტისმერიამტკიცებსსაშუალოვადიანსამოქმედოგეგმას</w:t>
            </w:r>
            <w:proofErr w:type="spellEnd"/>
          </w:p>
        </w:tc>
      </w:tr>
      <w:tr w:rsidR="00E3467C" w:rsidRPr="00437F01" w14:paraId="5B1A4618" w14:textId="77777777" w:rsidTr="00B2688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2A9F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D0B5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9761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სამსახურისაშუალოვადიანსამოქმედოგეგმისადაშევსებულსაბიუჯეტოგანაცხადებისსაფუძველზეამზადებსმომავალიწლისწლიურიბიუჯეტისპროექტისწინასწარვარია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მათშორისბიუჯეტისმართვისელექტრონულისისტემაში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  <w:tr w:rsidR="00E3467C" w:rsidRPr="00437F01" w14:paraId="01750D83" w14:textId="77777777" w:rsidTr="00B26886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FFE91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0E2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B0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საფინანსოსამსახურიბიუჯეტისპროექტისწინასწარვარიანტსგანსახილველადწარადგენსსამუშაოჯგუფში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ჯგუფშიასევეწარდგენილიუნდაიყოსსამსახურებისმოთხოვნებიდამატებითასიგნებებზეშესაბამისისამიზნემაჩვენებლ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0F6DE087" w14:textId="77777777" w:rsidTr="00B2688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4148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8B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- 25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C352" w14:textId="0A8D81EE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საქართველოსფინანსთასამინისტროდან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ოქტომბერსმიღებულისაპროგნოზომაჩვენებლებისგათვალისწინებით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ამზადებსმომავალიწლისბიუჯეტისპროექტს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მარტებითბარათსთანდართულიმასალებითდაპრიორიტეტებისდოკუმენტსდაგანსახილველადწარუდგენსსამუშაოჯგუფს</w:t>
            </w:r>
          </w:p>
        </w:tc>
      </w:tr>
      <w:tr w:rsidR="00E3467C" w:rsidRPr="00437F01" w14:paraId="02AAD0C5" w14:textId="77777777" w:rsidTr="00B26886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B5D3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89E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9E81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დარგობრივისამსახურებიდაა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იპებისაფინანსოსამსახურსუგზავნიანმათიბიუჯეტისადაპროგრამების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პროგრამულიბიუჯეტისმეთოდოლოგიისადასაბიუჯეტოკოდექსისშესაბამისად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3E9E2FB1" w14:textId="77777777" w:rsidTr="00B26886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7D16E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6E30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F058" w14:textId="1A5A0564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proofErr w:type="spellEnd"/>
            <w:proofErr w:type="gram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პროგრამულიბიუჯეტისმეთოდოლოგიისადასაბიუჯეტოკოდექსისშესაბამისადდადარგობრივისამსახურებისადაა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ებისხელმძღვანებთანერთადწარუდგენსსამუშაოჯგუფს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735236E0" w14:textId="77777777" w:rsidTr="00B26886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87D5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C29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C945" w14:textId="24F56750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</w:t>
            </w:r>
            <w:proofErr w:type="spellEnd"/>
            <w:r w:rsidR="00C72B3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თორგანოს</w:t>
            </w:r>
            <w:proofErr w:type="spellEnd"/>
          </w:p>
        </w:tc>
      </w:tr>
      <w:tr w:rsidR="00E3467C" w:rsidRPr="00437F01" w14:paraId="0F9402F2" w14:textId="77777777" w:rsidTr="00B268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0354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88AE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-31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7BA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საფინანსოსამსახური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შესაძლებელიამომსახურებისშესყიდვა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ამზადებსმოსახლეობისთვისგასაგებენაზებიუჯეტისპროექტისგზამკვლევს</w:t>
            </w:r>
            <w:proofErr w:type="spellEnd"/>
          </w:p>
        </w:tc>
      </w:tr>
      <w:tr w:rsidR="00E3467C" w:rsidRPr="00437F01" w14:paraId="6CF08598" w14:textId="77777777" w:rsidTr="00B2688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1B28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90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DCB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მუნიციპალიტეტისბიუჯეტისშესრულების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თვისანგარიშს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აქვეყნებსმუნიციპალიტეტისვებგვერდზე</w:t>
            </w:r>
            <w:proofErr w:type="spellEnd"/>
          </w:p>
        </w:tc>
      </w:tr>
      <w:tr w:rsidR="00E3467C" w:rsidRPr="00437F01" w14:paraId="09898C3E" w14:textId="77777777" w:rsidTr="00B2688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1FBD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8A55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9D11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თვითმმართველობისაღმასრულებელიორგანო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პრიორიტეტებისდოკუმენტსდაბიუჯეტისპროექტსთანდართულმასალებთანერთადგანსახილველადწარუდგენსსაკრებუ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1406F714" w14:textId="77777777" w:rsidTr="00B26886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D5CBC2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C3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1FA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ათვისწარდგენილბიუჯეტისპროექტისგამოქვეყნებასსაჯაროგანხილვისთვისდაბიუჯეტისპროექტისგზამკვლევისდარიგებასდაინტერესბულიპირებისათვისუზრუნველყოფსადმინისტრაციული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601EB817" w14:textId="77777777" w:rsidTr="00B268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1709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EC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B4E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თვითმმართველობისაღმასრულებელიორგანო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მუნიციპალიტეტისპრიორიტეტებისდოკუმენტსწარუდგენსსაქართველოსფინანსთასამინისტროს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3A205270" w14:textId="77777777" w:rsidTr="00B26886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930B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6E3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- 19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F5D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ბიუჯეტისპროექტი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პრიორიტეტებისდოკუმენტი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ბიუჯეტისდანართირომელიცმომზადებულიაკანონმდებლობითგანსაზღვრულიფორმატითქვეყნდებამუნიციპალიტეტის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029561AB" w14:textId="77777777" w:rsidTr="00B26886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77825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4A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8AED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შენიშვნებისარსებობისშემთხვევაშისაკრებულობიუჯეტისპროექტსშენიშვნებითუბრუნებსმერს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6679E8DB" w14:textId="77777777" w:rsidTr="00B26886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D0A01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47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C060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პროექტისადაპრიორიტეტებისდოკუმენტისიმავეანშესწორებულვარიანტებსმუნიციპალიტეტისმერიწარუდგენსსაკრებუ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1C7A5052" w14:textId="77777777" w:rsidTr="00B2688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70C6C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768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41D72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აჯაროდიხილავსბიუჯეტისპროექტსდაახალისაბიუჯეტოწლისდაწყებამდეიღებსგადაწყვეტილებასბიუჯეტისპროექტისდამტკიცებისშესახ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1A723B18" w14:textId="77777777" w:rsidTr="00B26886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680C3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7D31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60C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ბიუჯეტისპროექტისდამტკიცებიდანარაუგვიანეს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ღისასაფინანსოსამსხურისაქართველოსფინანსთასამინისტროსუგზავნისდამტკიცებულიბიუჯეტისშესაბამისადგილობრივითვითმმართველიერთეულისპრიორიტეტებისდოკუმე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1951BA16" w14:textId="77777777" w:rsidTr="00B26886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51C38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507A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5AF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ორგანოგასულიწლებისადასხვასაჭირომონაცემებზედაყრდნობითამზადებსადგილობრივითვითმმართველიერთეულისადაარასამეწარმე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არაკომერციული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იურიდიულიპირებისბიუჯეტისკვარტალურან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დაყოველთვიურგანწერასსაჯაროფინანსებისმართვისელექტრონულისისტემისმეშვეობით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4737D0D8" w14:textId="77777777" w:rsidTr="00B26886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5CA279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CE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4159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განხორციელდებამოსახლეობისგამიკითხვადამომზადდებაანალიზითუ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1)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რამდენადკმაყოფილიამუნიციპალიტეტისმოსახლეობაგასულწელსგანხორციელებულიპროგრამებითდა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2)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მოქალაქეთააზრით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რომელიაისპრიორიტეტულისფეროები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რომლებშიცადგილობრივმათვითმმართველობამუნდაგააუმჯობესოსმომსახურებისმიწოდებამომავალწლებში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E3467C" w:rsidRPr="00437F01" w14:paraId="58B8BCC6" w14:textId="77777777" w:rsidTr="00B26886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3BC52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50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F76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ჯგუფიშეისწავლისდაგანიხილავსწარმოდგენილშესრულებისანგარიშებსდაშეუძლიამიაწოდოსრეკომენდაციებიპროგრამისგაუქმებას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შემცირებასთანანრესტრუქტურიზაციასთანდაკავშირებით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მოსახლეობისგამოკითხვისშედეგებისგათვალისწინებით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ორგანიზაციებიითვალისწინბენსამუშაოჯგუფისრეკომენდაციებსმომდევნოწლისსამუშაოებისდაგეგმვისას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E3467C" w:rsidRPr="00437F01" w14:paraId="25F4C090" w14:textId="77777777" w:rsidTr="00B26886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EE507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0301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FF73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დარგობრივისამსახურებიდაა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საფინანსოსამსახურსუგზავნიანმათიბიუჯეტისადაპროგრამებისწლიურანგარიშსპროგრამულიბიუჯეტისმეთოდოლოგიისადასაბიუჯეტოკოდექსის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080C1703" w14:textId="77777777" w:rsidTr="00B2688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C0970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F36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- 25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E612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ორგანოამზადებსბიუჯეტისშესრულებისწლიურანგარიშსპროგრამულიბიუჯეტისმეთოდოლოგიისადასაბიუჯეტოკოდექსისშესაბამისადდაწარუდგენსსამუშაო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467C" w:rsidRPr="00437F01" w14:paraId="7B2D0348" w14:textId="77777777" w:rsidTr="00B26886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DB72BB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42F4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proofErr w:type="spellEnd"/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6E5F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მუნიციპალიტეტისმერიბიუჯეტისშესრულებისწლიურანგარიშსწარუდგენსწარმომადგენლობითორგანოს</w:t>
            </w:r>
          </w:p>
        </w:tc>
      </w:tr>
      <w:tr w:rsidR="00E3467C" w:rsidRPr="00437F01" w14:paraId="4494386B" w14:textId="77777777" w:rsidTr="00B26886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3DA05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A4D8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C0B2" w14:textId="77777777" w:rsidR="00E3467C" w:rsidRPr="00437F01" w:rsidRDefault="00E3467C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მუნიციპალიტეტიბიუჯეტისშესრულებისწლიურანგარიშსაქვეყნებსმუნიციპალიტეტისვებგვერდზე</w:t>
            </w:r>
          </w:p>
        </w:tc>
      </w:tr>
    </w:tbl>
    <w:p w14:paraId="05452CDA" w14:textId="77777777" w:rsidR="009C7F02" w:rsidRDefault="009C7F02"/>
    <w:sectPr w:rsidR="009C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F5"/>
    <w:rsid w:val="001B3D03"/>
    <w:rsid w:val="001D3D10"/>
    <w:rsid w:val="00766EF5"/>
    <w:rsid w:val="009358B4"/>
    <w:rsid w:val="009C7F02"/>
    <w:rsid w:val="00C72B3A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7E00"/>
  <w15:chartTrackingRefBased/>
  <w15:docId w15:val="{033E6894-BB17-4AF5-9855-4A10A22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7C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Paata Gobejishvili</cp:lastModifiedBy>
  <cp:revision>6</cp:revision>
  <dcterms:created xsi:type="dcterms:W3CDTF">2020-03-02T07:58:00Z</dcterms:created>
  <dcterms:modified xsi:type="dcterms:W3CDTF">2020-03-09T11:44:00Z</dcterms:modified>
</cp:coreProperties>
</file>